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3DE34">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b/>
          <w:bCs/>
          <w:color w:val="auto"/>
          <w:sz w:val="36"/>
          <w:szCs w:val="36"/>
          <w:highlight w:val="white"/>
        </w:rPr>
      </w:pPr>
      <w:bookmarkStart w:id="0" w:name="OLE_LINK1"/>
      <w:bookmarkStart w:id="1" w:name="OLE_LINK2"/>
      <w:bookmarkStart w:id="2" w:name="OLE_LINK3"/>
      <w:r>
        <w:rPr>
          <w:rFonts w:hint="eastAsia" w:ascii="宋体" w:hAnsi="宋体" w:cs="宋体"/>
          <w:b/>
          <w:bCs/>
          <w:color w:val="auto"/>
          <w:kern w:val="0"/>
          <w:sz w:val="36"/>
          <w:szCs w:val="36"/>
          <w:highlight w:val="white"/>
          <w:lang w:eastAsia="zh-CN"/>
        </w:rPr>
        <w:t>2025年度沭阳县章集街道高标准农田建设工程监理项目</w:t>
      </w:r>
      <w:r>
        <w:rPr>
          <w:rFonts w:hint="eastAsia" w:ascii="宋体" w:hAnsi="宋体" w:cs="宋体"/>
          <w:b/>
          <w:bCs/>
          <w:color w:val="auto"/>
          <w:kern w:val="0"/>
          <w:sz w:val="36"/>
          <w:szCs w:val="36"/>
          <w:highlight w:val="white"/>
        </w:rPr>
        <w:t>征求意见公告</w:t>
      </w:r>
    </w:p>
    <w:p w14:paraId="299D3DA0">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white"/>
        </w:rPr>
      </w:pPr>
      <w:r>
        <w:rPr>
          <w:rFonts w:hint="eastAsia" w:ascii="宋体" w:hAnsi="宋体" w:cs="宋体"/>
          <w:color w:val="auto"/>
          <w:sz w:val="24"/>
          <w:szCs w:val="24"/>
          <w:highlight w:val="white"/>
          <w:lang w:eastAsia="zh-CN"/>
        </w:rPr>
        <w:t>沭阳县人民政府章集街道办事处</w:t>
      </w:r>
      <w:r>
        <w:rPr>
          <w:rFonts w:hint="eastAsia" w:ascii="宋体" w:hAnsi="宋体" w:cs="宋体"/>
          <w:color w:val="auto"/>
          <w:sz w:val="24"/>
          <w:szCs w:val="24"/>
          <w:highlight w:val="white"/>
        </w:rPr>
        <w:t>就</w:t>
      </w:r>
      <w:r>
        <w:rPr>
          <w:rFonts w:hint="eastAsia" w:ascii="宋体" w:hAnsi="宋体" w:cs="宋体"/>
          <w:color w:val="auto"/>
          <w:sz w:val="24"/>
          <w:szCs w:val="24"/>
          <w:highlight w:val="white"/>
          <w:lang w:eastAsia="zh-CN"/>
        </w:rPr>
        <w:t>2025年度沭阳县章集街道高标准农田建设工程监理项目</w:t>
      </w:r>
      <w:r>
        <w:rPr>
          <w:rFonts w:hint="eastAsia" w:ascii="宋体" w:hAnsi="宋体" w:cs="宋体"/>
          <w:color w:val="auto"/>
          <w:sz w:val="24"/>
          <w:szCs w:val="24"/>
          <w:highlight w:val="white"/>
        </w:rPr>
        <w:t>进行市场调研，邀请合格的供应商参与市场调研。有关事项如下：</w:t>
      </w:r>
    </w:p>
    <w:p w14:paraId="35A080E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white"/>
        </w:rPr>
      </w:pPr>
      <w:r>
        <w:rPr>
          <w:rFonts w:hint="eastAsia" w:ascii="宋体" w:hAnsi="宋体" w:cs="宋体"/>
          <w:color w:val="auto"/>
          <w:sz w:val="24"/>
          <w:szCs w:val="24"/>
          <w:highlight w:val="white"/>
        </w:rPr>
        <w:t>一、项目基本情况</w:t>
      </w:r>
    </w:p>
    <w:p w14:paraId="4E903F8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white"/>
          <w:lang w:eastAsia="zh-CN"/>
        </w:rPr>
      </w:pPr>
      <w:r>
        <w:rPr>
          <w:rFonts w:hint="eastAsia" w:ascii="宋体" w:hAnsi="宋体" w:cs="宋体"/>
          <w:color w:val="auto"/>
          <w:kern w:val="0"/>
          <w:sz w:val="24"/>
          <w:szCs w:val="24"/>
          <w:highlight w:val="white"/>
        </w:rPr>
        <w:t>（一）项目名称</w:t>
      </w:r>
      <w:r>
        <w:rPr>
          <w:rFonts w:hint="eastAsia" w:ascii="宋体" w:hAnsi="宋体" w:cs="宋体"/>
          <w:color w:val="auto"/>
          <w:sz w:val="24"/>
          <w:szCs w:val="24"/>
          <w:highlight w:val="white"/>
        </w:rPr>
        <w:t>：</w:t>
      </w:r>
      <w:r>
        <w:rPr>
          <w:rFonts w:hint="eastAsia" w:ascii="宋体" w:hAnsi="宋体" w:cs="宋体"/>
          <w:color w:val="auto"/>
          <w:sz w:val="24"/>
          <w:szCs w:val="24"/>
          <w:highlight w:val="white"/>
          <w:lang w:eastAsia="zh-CN"/>
        </w:rPr>
        <w:t>2025年度沭阳县章集街道高标准农田建设工程监理项目</w:t>
      </w:r>
    </w:p>
    <w:p w14:paraId="17B3A4FE">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highlight w:val="white"/>
        </w:rPr>
        <w:t>（二）采购需求：</w:t>
      </w:r>
    </w:p>
    <w:tbl>
      <w:tblPr>
        <w:tblStyle w:val="9"/>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22"/>
        <w:gridCol w:w="4433"/>
        <w:gridCol w:w="1447"/>
      </w:tblGrid>
      <w:tr w14:paraId="4E35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57" w:type="dxa"/>
            <w:vAlign w:val="center"/>
          </w:tcPr>
          <w:p w14:paraId="6B9C43E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bookmarkStart w:id="3" w:name="_Hlk109058146"/>
            <w:r>
              <w:rPr>
                <w:rFonts w:hint="eastAsia" w:ascii="宋体" w:hAnsi="宋体" w:cs="宋体"/>
                <w:color w:val="auto"/>
                <w:kern w:val="0"/>
                <w:sz w:val="24"/>
                <w:szCs w:val="24"/>
              </w:rPr>
              <w:t>序号</w:t>
            </w:r>
          </w:p>
        </w:tc>
        <w:tc>
          <w:tcPr>
            <w:tcW w:w="1922" w:type="dxa"/>
            <w:vAlign w:val="center"/>
          </w:tcPr>
          <w:p w14:paraId="33B8784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r>
              <w:rPr>
                <w:rFonts w:hint="eastAsia" w:ascii="宋体" w:hAnsi="宋体" w:cs="宋体"/>
                <w:color w:val="auto"/>
                <w:kern w:val="0"/>
                <w:sz w:val="24"/>
                <w:szCs w:val="24"/>
              </w:rPr>
              <w:t>标的</w:t>
            </w:r>
          </w:p>
        </w:tc>
        <w:tc>
          <w:tcPr>
            <w:tcW w:w="4433" w:type="dxa"/>
            <w:vAlign w:val="center"/>
          </w:tcPr>
          <w:p w14:paraId="41D70B5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r>
              <w:rPr>
                <w:rFonts w:hint="eastAsia" w:ascii="宋体" w:hAnsi="宋体" w:cs="宋体"/>
                <w:color w:val="auto"/>
                <w:kern w:val="0"/>
                <w:sz w:val="24"/>
                <w:szCs w:val="24"/>
              </w:rPr>
              <w:t>主要用途及功能</w:t>
            </w:r>
          </w:p>
        </w:tc>
        <w:tc>
          <w:tcPr>
            <w:tcW w:w="1447" w:type="dxa"/>
            <w:vAlign w:val="center"/>
          </w:tcPr>
          <w:p w14:paraId="320143A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r>
              <w:rPr>
                <w:rFonts w:hint="eastAsia" w:ascii="宋体" w:hAnsi="宋体" w:cs="宋体"/>
                <w:color w:val="auto"/>
                <w:kern w:val="0"/>
                <w:sz w:val="24"/>
                <w:szCs w:val="24"/>
              </w:rPr>
              <w:t>估算价</w:t>
            </w:r>
          </w:p>
        </w:tc>
      </w:tr>
      <w:tr w14:paraId="7E1F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0" w:hRule="atLeast"/>
          <w:jc w:val="center"/>
        </w:trPr>
        <w:tc>
          <w:tcPr>
            <w:tcW w:w="757" w:type="dxa"/>
            <w:vAlign w:val="center"/>
          </w:tcPr>
          <w:p w14:paraId="6CDC3D4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r>
              <w:rPr>
                <w:rFonts w:hint="eastAsia" w:ascii="宋体" w:hAnsi="宋体" w:cs="宋体"/>
                <w:color w:val="auto"/>
                <w:kern w:val="0"/>
                <w:sz w:val="24"/>
                <w:szCs w:val="24"/>
              </w:rPr>
              <w:t>1</w:t>
            </w:r>
          </w:p>
        </w:tc>
        <w:tc>
          <w:tcPr>
            <w:tcW w:w="1922" w:type="dxa"/>
            <w:vAlign w:val="center"/>
          </w:tcPr>
          <w:p w14:paraId="1714E38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2025年度沭阳县章集街道高标准农田建设工程监理项目</w:t>
            </w:r>
          </w:p>
        </w:tc>
        <w:tc>
          <w:tcPr>
            <w:tcW w:w="4433" w:type="dxa"/>
            <w:vAlign w:val="center"/>
          </w:tcPr>
          <w:p w14:paraId="06B7FB0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采购需求：</w:t>
            </w:r>
            <w:r>
              <w:rPr>
                <w:rFonts w:hint="eastAsia" w:ascii="宋体" w:hAnsi="宋体" w:cs="宋体"/>
                <w:color w:val="auto"/>
                <w:kern w:val="0"/>
                <w:sz w:val="24"/>
                <w:szCs w:val="24"/>
                <w:lang w:val="en-US" w:eastAsia="zh-CN"/>
              </w:rPr>
              <w:t>主要包括施工准备期、施工期及工程施工缺陷责任服务期各阶段、结余资金项目等监理服务。</w:t>
            </w:r>
          </w:p>
          <w:p w14:paraId="0F8E134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采购包1：</w:t>
            </w:r>
            <w:r>
              <w:rPr>
                <w:rFonts w:hint="eastAsia" w:ascii="宋体" w:hAnsi="宋体" w:cs="宋体"/>
                <w:color w:val="auto"/>
                <w:kern w:val="0"/>
                <w:sz w:val="24"/>
                <w:szCs w:val="24"/>
                <w:lang w:val="en-US" w:eastAsia="zh-CN"/>
              </w:rPr>
              <w:t>2025年度沭阳县章集街道店西大沟片高标准农田建设工程监理项目，项目投资约4530.4248万元。施工片区涉及店东、店南、店西、桃树园、谢圩等村居。</w:t>
            </w:r>
          </w:p>
          <w:p w14:paraId="43CA598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采购包2：</w:t>
            </w:r>
            <w:r>
              <w:rPr>
                <w:rFonts w:hint="eastAsia" w:ascii="宋体" w:hAnsi="宋体" w:cs="宋体"/>
                <w:color w:val="auto"/>
                <w:kern w:val="0"/>
                <w:sz w:val="24"/>
                <w:szCs w:val="24"/>
                <w:lang w:val="en-US" w:eastAsia="zh-CN"/>
              </w:rPr>
              <w:t>2025年度沭阳县章集街道柴南河南片高标准农田建设工程监理项目，项目投资约4585.0209万元。施工片区涉及大沈庄、葛老、何杨、武河、小穆庄、张刘、章集、长兴等村居。</w:t>
            </w:r>
          </w:p>
          <w:p w14:paraId="0673436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宋体"/>
                <w:color w:val="auto"/>
                <w:kern w:val="0"/>
                <w:sz w:val="24"/>
                <w:szCs w:val="24"/>
                <w:lang w:val="en-US" w:eastAsia="zh-CN"/>
              </w:rPr>
            </w:pPr>
            <w:r>
              <w:rPr>
                <w:rFonts w:hint="eastAsia" w:ascii="Times New Roman" w:hAnsi="Times New Roman" w:cs="仿宋"/>
                <w:color w:val="auto"/>
                <w:sz w:val="24"/>
                <w:szCs w:val="24"/>
                <w:highlight w:val="none"/>
              </w:rPr>
              <w:t>合同履行期限：</w:t>
            </w:r>
            <w:r>
              <w:rPr>
                <w:rFonts w:hint="eastAsia" w:ascii="Times New Roman" w:hAnsi="Times New Roman" w:cs="仿宋"/>
                <w:color w:val="auto"/>
                <w:sz w:val="24"/>
                <w:szCs w:val="24"/>
                <w:highlight w:val="none"/>
                <w:lang w:val="en-US" w:eastAsia="zh-CN"/>
              </w:rPr>
              <w:t>同监理范围内的招标项目施工工期及缺陷责任期（具体以实际时间为准，从监理合同签订之日起至各项工程竣工验收合格并交付业主及监理缺陷责任服务期24个月。）</w:t>
            </w:r>
            <w:r>
              <w:rPr>
                <w:rFonts w:hint="eastAsia" w:ascii="Times New Roman" w:hAnsi="Times New Roman" w:cs="仿宋"/>
                <w:color w:val="auto"/>
                <w:sz w:val="24"/>
                <w:szCs w:val="24"/>
                <w:highlight w:val="none"/>
              </w:rPr>
              <w:t xml:space="preserve">  </w:t>
            </w:r>
          </w:p>
        </w:tc>
        <w:tc>
          <w:tcPr>
            <w:tcW w:w="1447" w:type="dxa"/>
            <w:vAlign w:val="center"/>
          </w:tcPr>
          <w:p w14:paraId="5757B59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auto"/>
                <w:kern w:val="0"/>
                <w:sz w:val="24"/>
                <w:szCs w:val="24"/>
                <w:lang w:val="en-US" w:eastAsia="zh-CN"/>
              </w:rPr>
            </w:pPr>
            <w:r>
              <w:rPr>
                <w:rFonts w:hint="eastAsia" w:ascii="Times New Roman" w:hAnsi="Times New Roman" w:cs="仿宋"/>
                <w:color w:val="auto"/>
                <w:sz w:val="24"/>
                <w:szCs w:val="24"/>
                <w:highlight w:val="none"/>
                <w:lang w:val="en-US" w:eastAsia="zh-CN"/>
              </w:rPr>
              <w:t>115.3万元（采购包1:57.3万元；采购包2:58万元）</w:t>
            </w:r>
          </w:p>
        </w:tc>
      </w:tr>
      <w:bookmarkEnd w:id="3"/>
    </w:tbl>
    <w:p w14:paraId="4DB27998">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kern w:val="0"/>
          <w:sz w:val="24"/>
          <w:szCs w:val="24"/>
        </w:rPr>
      </w:pPr>
      <w:r>
        <w:rPr>
          <w:rFonts w:hint="eastAsia" w:ascii="宋体" w:hAnsi="宋体" w:cs="宋体"/>
          <w:color w:val="auto"/>
          <w:sz w:val="24"/>
          <w:szCs w:val="24"/>
          <w:highlight w:val="white"/>
        </w:rPr>
        <w:t>二、供应商资格要求</w:t>
      </w:r>
    </w:p>
    <w:p w14:paraId="03E3EEBD">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Times New Roman" w:hAnsi="Times New Roman" w:cs="宋体"/>
          <w:color w:val="auto"/>
          <w:sz w:val="24"/>
          <w:szCs w:val="24"/>
        </w:rPr>
      </w:pPr>
      <w:r>
        <w:rPr>
          <w:rFonts w:hint="eastAsia" w:ascii="Times New Roman" w:hAnsi="Times New Roman" w:cs="宋体"/>
          <w:color w:val="auto"/>
          <w:sz w:val="24"/>
          <w:szCs w:val="24"/>
        </w:rPr>
        <w:t>（一）通用资格要求</w:t>
      </w:r>
    </w:p>
    <w:p w14:paraId="36064AC4">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Times New Roman" w:hAnsi="Times New Roman" w:cs="宋体"/>
          <w:color w:val="auto"/>
          <w:sz w:val="24"/>
          <w:szCs w:val="24"/>
          <w:highlight w:val="white"/>
        </w:rPr>
      </w:pPr>
      <w:r>
        <w:rPr>
          <w:rFonts w:hint="eastAsia" w:ascii="Times New Roman" w:hAnsi="Times New Roman" w:cs="宋体"/>
          <w:color w:val="auto"/>
          <w:sz w:val="24"/>
          <w:szCs w:val="24"/>
          <w:highlight w:val="white"/>
        </w:rPr>
        <w:t>1.具备《中华人民共和国政府采购法》第二十二条第一款规定的6项条件（按要求提供声明及信用承诺）。</w:t>
      </w:r>
    </w:p>
    <w:p w14:paraId="75F95EB0">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Times New Roman" w:hAnsi="Times New Roman"/>
          <w:color w:val="auto"/>
          <w:sz w:val="24"/>
          <w:szCs w:val="24"/>
        </w:rPr>
      </w:pPr>
      <w:r>
        <w:rPr>
          <w:rFonts w:hint="eastAsia" w:ascii="Times New Roman" w:hAnsi="Times New Roman"/>
          <w:color w:val="auto"/>
          <w:sz w:val="24"/>
          <w:szCs w:val="24"/>
        </w:rPr>
        <w:t>2.信用信息。</w:t>
      </w:r>
    </w:p>
    <w:p w14:paraId="25A2590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Times New Roman" w:hAnsi="Times New Roman"/>
          <w:color w:val="auto"/>
          <w:sz w:val="24"/>
          <w:szCs w:val="24"/>
        </w:rPr>
      </w:pPr>
      <w:r>
        <w:rPr>
          <w:rFonts w:hint="eastAsia" w:ascii="Times New Roman" w:hAnsi="Times New Roman"/>
          <w:color w:val="auto"/>
          <w:sz w:val="24"/>
          <w:szCs w:val="24"/>
        </w:rPr>
        <w:t xml:space="preserve">信用信息查询渠道：“信用中国”网（www.creditchina.gov.cn）、“中国政府采购”网（www.ccgp.gov.cn）、江苏政府采购网（www.ccgp-jiangsu.gov.cn）。    </w:t>
      </w:r>
    </w:p>
    <w:p w14:paraId="5E4EE198">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Times New Roman" w:hAnsi="Times New Roman"/>
          <w:color w:val="auto"/>
          <w:sz w:val="24"/>
          <w:szCs w:val="24"/>
        </w:rPr>
      </w:pPr>
      <w:r>
        <w:rPr>
          <w:rFonts w:hint="eastAsia" w:ascii="Times New Roman" w:hAnsi="Times New Roman"/>
          <w:color w:val="auto"/>
          <w:sz w:val="24"/>
          <w:szCs w:val="24"/>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08B6416D">
      <w:pPr>
        <w:keepNext w:val="0"/>
        <w:keepLines w:val="0"/>
        <w:pageBreakBefore w:val="0"/>
        <w:widowControl w:val="0"/>
        <w:numPr>
          <w:ilvl w:val="0"/>
          <w:numId w:val="0"/>
        </w:numPr>
        <w:kinsoku/>
        <w:overflowPunct/>
        <w:topLinePunct w:val="0"/>
        <w:autoSpaceDE/>
        <w:autoSpaceDN/>
        <w:bidi w:val="0"/>
        <w:adjustRightInd/>
        <w:snapToGrid/>
        <w:spacing w:line="480" w:lineRule="exact"/>
        <w:ind w:firstLine="480" w:firstLineChars="200"/>
        <w:textAlignment w:val="auto"/>
        <w:rPr>
          <w:rFonts w:hint="eastAsia" w:ascii="Times New Roman" w:hAnsi="Times New Roman"/>
          <w:color w:val="auto"/>
          <w:sz w:val="24"/>
          <w:szCs w:val="24"/>
        </w:rPr>
      </w:pPr>
      <w:r>
        <w:rPr>
          <w:rFonts w:hint="eastAsia" w:ascii="Times New Roman" w:hAnsi="Times New Roman" w:eastAsia="宋体" w:cs="Times New Roman"/>
          <w:color w:val="auto"/>
          <w:kern w:val="2"/>
          <w:sz w:val="24"/>
          <w:szCs w:val="24"/>
          <w:lang w:val="en-US" w:eastAsia="zh-CN" w:bidi="ar-SA"/>
        </w:rPr>
        <w:t>（二）</w:t>
      </w:r>
      <w:r>
        <w:rPr>
          <w:rFonts w:hint="eastAsia" w:ascii="Times New Roman" w:hAnsi="Times New Roman"/>
          <w:color w:val="auto"/>
          <w:sz w:val="24"/>
          <w:szCs w:val="24"/>
        </w:rPr>
        <w:t>落实政府采购政策需满足的资格</w:t>
      </w:r>
      <w:r>
        <w:rPr>
          <w:rFonts w:hint="eastAsia" w:ascii="Times New Roman" w:hAnsi="Times New Roman"/>
          <w:color w:val="auto"/>
          <w:sz w:val="24"/>
          <w:szCs w:val="24"/>
          <w:lang w:eastAsia="zh-CN"/>
        </w:rPr>
        <w:t>要求</w:t>
      </w:r>
    </w:p>
    <w:p w14:paraId="414D3ECF">
      <w:pPr>
        <w:keepNext w:val="0"/>
        <w:keepLines w:val="0"/>
        <w:pageBreakBefore w:val="0"/>
        <w:widowControl w:val="0"/>
        <w:numPr>
          <w:ilvl w:val="0"/>
          <w:numId w:val="0"/>
        </w:numPr>
        <w:kinsoku/>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仿宋"/>
          <w:color w:val="auto"/>
          <w:sz w:val="24"/>
          <w:szCs w:val="24"/>
          <w:highlight w:val="none"/>
          <w:lang w:val="en-US" w:eastAsia="zh-CN" w:bidi="ar-SA"/>
        </w:rPr>
      </w:pPr>
      <w:r>
        <w:rPr>
          <w:rFonts w:hint="eastAsia" w:ascii="Times New Roman" w:hAnsi="Times New Roman" w:eastAsia="宋体" w:cs="仿宋"/>
          <w:color w:val="auto"/>
          <w:kern w:val="0"/>
          <w:sz w:val="24"/>
          <w:szCs w:val="24"/>
          <w:highlight w:val="none"/>
          <w:lang w:val="en-US" w:eastAsia="zh-CN"/>
        </w:rPr>
        <w:t>采购包1、采购包2：</w:t>
      </w:r>
    </w:p>
    <w:p w14:paraId="353AAA48">
      <w:pPr>
        <w:tabs>
          <w:tab w:val="left" w:pos="312"/>
        </w:tabs>
        <w:spacing w:after="0" w:line="480" w:lineRule="exact"/>
        <w:ind w:firstLine="480" w:firstLineChars="200"/>
        <w:rPr>
          <w:rFonts w:hint="eastAsia" w:ascii="Times New Roman" w:hAnsi="Times New Roman"/>
          <w:color w:val="auto"/>
          <w:sz w:val="24"/>
          <w:szCs w:val="24"/>
          <w:lang w:val="en-US" w:eastAsia="zh-CN"/>
        </w:rPr>
      </w:pPr>
      <w:r>
        <w:rPr>
          <w:rFonts w:hint="eastAsia" w:ascii="Times New Roman" w:hAnsi="Times New Roman" w:eastAsia="宋体" w:cs="仿宋"/>
          <w:color w:val="auto"/>
          <w:sz w:val="24"/>
          <w:szCs w:val="24"/>
          <w:highlight w:val="none"/>
          <w:lang w:val="en-US" w:eastAsia="zh-CN" w:bidi="ar-SA"/>
        </w:rPr>
        <w:t>本项目属于专门面向中小企业采购的项目，供应商应为中小微企业、监狱企业、残疾人福利性单位（须提供《中小企业或残疾人福利性单位声明函》）。非中小型企业参与本项目投标，将作无效标处理。</w:t>
      </w:r>
    </w:p>
    <w:p w14:paraId="7E96DDA9">
      <w:pPr>
        <w:keepNext w:val="0"/>
        <w:keepLines w:val="0"/>
        <w:pageBreakBefore w:val="0"/>
        <w:widowControl w:val="0"/>
        <w:numPr>
          <w:ilvl w:val="0"/>
          <w:numId w:val="2"/>
        </w:numPr>
        <w:kinsoku/>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仿宋"/>
          <w:color w:val="auto"/>
          <w:kern w:val="0"/>
          <w:sz w:val="24"/>
          <w:szCs w:val="24"/>
          <w:highlight w:val="none"/>
        </w:rPr>
      </w:pPr>
      <w:r>
        <w:rPr>
          <w:rFonts w:hint="eastAsia" w:ascii="Times New Roman" w:hAnsi="Times New Roman"/>
          <w:color w:val="auto"/>
          <w:sz w:val="24"/>
          <w:szCs w:val="24"/>
        </w:rPr>
        <w:t>本项目的特定资格要求</w:t>
      </w:r>
      <w:r>
        <w:rPr>
          <w:rFonts w:hint="eastAsia" w:ascii="Times New Roman" w:hAnsi="Times New Roman"/>
          <w:color w:val="auto"/>
          <w:sz w:val="24"/>
          <w:szCs w:val="24"/>
          <w:lang w:eastAsia="zh-CN"/>
        </w:rPr>
        <w:t>：</w:t>
      </w:r>
    </w:p>
    <w:p w14:paraId="7E439778">
      <w:pPr>
        <w:keepNext w:val="0"/>
        <w:keepLines w:val="0"/>
        <w:pageBreakBefore w:val="0"/>
        <w:widowControl w:val="0"/>
        <w:numPr>
          <w:numId w:val="0"/>
        </w:numPr>
        <w:kinsoku/>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lang w:val="en-US" w:eastAsia="zh-CN"/>
        </w:rPr>
        <w:t>采购包1、采购包2：</w:t>
      </w:r>
    </w:p>
    <w:p w14:paraId="6887B2F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1.具有独立法人资格和工程监理综合资质或水利部颁发的水利工程施工监理乙级及以上企业资质或住建部颁发的水利水电工程监理乙级及以上企业资质；</w:t>
      </w:r>
    </w:p>
    <w:p w14:paraId="5263179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2.拟选派总监理工程师要求：</w:t>
      </w:r>
    </w:p>
    <w:p w14:paraId="76B4DBE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 xml:space="preserve">2.1项目总监理工程师资格：具有住建部颁发的国家级注册监理工程师证书（水利水电工程专业）或水利工程监理工程师资格证书。                </w:t>
      </w:r>
    </w:p>
    <w:p w14:paraId="3AB6E74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2.2投标人拟派的项目负责人</w:t>
      </w:r>
      <w:r>
        <w:rPr>
          <w:rFonts w:hint="eastAsia" w:ascii="Times New Roman" w:hAnsi="Times New Roman" w:eastAsia="宋体" w:cs="仿宋"/>
          <w:color w:val="auto"/>
          <w:kern w:val="0"/>
          <w:sz w:val="24"/>
          <w:szCs w:val="24"/>
          <w:highlight w:val="none"/>
          <w:lang w:eastAsia="zh-CN"/>
        </w:rPr>
        <w:t>（</w:t>
      </w:r>
      <w:r>
        <w:rPr>
          <w:rFonts w:hint="eastAsia" w:ascii="Times New Roman" w:hAnsi="Times New Roman" w:eastAsia="宋体" w:cs="仿宋"/>
          <w:color w:val="auto"/>
          <w:kern w:val="0"/>
          <w:sz w:val="24"/>
          <w:szCs w:val="24"/>
          <w:highlight w:val="none"/>
        </w:rPr>
        <w:t>总监理工程师</w:t>
      </w:r>
      <w:r>
        <w:rPr>
          <w:rFonts w:hint="eastAsia" w:ascii="Times New Roman" w:hAnsi="Times New Roman" w:eastAsia="宋体" w:cs="仿宋"/>
          <w:color w:val="auto"/>
          <w:kern w:val="0"/>
          <w:sz w:val="24"/>
          <w:szCs w:val="24"/>
          <w:highlight w:val="none"/>
          <w:lang w:eastAsia="zh-CN"/>
        </w:rPr>
        <w:t>）</w:t>
      </w:r>
      <w:r>
        <w:rPr>
          <w:rFonts w:hint="eastAsia" w:ascii="Times New Roman" w:hAnsi="Times New Roman" w:eastAsia="宋体" w:cs="仿宋"/>
          <w:color w:val="auto"/>
          <w:kern w:val="0"/>
          <w:sz w:val="24"/>
          <w:szCs w:val="24"/>
          <w:highlight w:val="none"/>
        </w:rPr>
        <w:t>必须为本单位人员，且在投标时提供投标截止前6个月内本单位为其办理的任意一个月社会养老保险或医疗保险缴纳证明材料（如为已退休人员但又在执业期内的，在投标时提供退休证及其本人身份证）；证明以投标人当地社保机构出具的证明或社保机构自助查询结果打印件为准。</w:t>
      </w:r>
    </w:p>
    <w:p w14:paraId="3685638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仿宋"/>
          <w:color w:val="auto"/>
          <w:kern w:val="0"/>
          <w:sz w:val="24"/>
          <w:szCs w:val="24"/>
          <w:highlight w:val="none"/>
          <w:lang w:val="en-US" w:eastAsia="zh-CN"/>
        </w:rPr>
      </w:pPr>
      <w:r>
        <w:rPr>
          <w:rFonts w:hint="eastAsia" w:ascii="Times New Roman" w:hAnsi="Times New Roman" w:eastAsia="宋体" w:cs="仿宋"/>
          <w:color w:val="auto"/>
          <w:kern w:val="0"/>
          <w:sz w:val="24"/>
          <w:szCs w:val="24"/>
          <w:highlight w:val="none"/>
          <w:lang w:val="en-US" w:eastAsia="zh-CN"/>
        </w:rPr>
        <w:t>2.3参与本项目施工的前期准备、设计、代建、项目管理、造价咨询、招标代理等单位的任何法人及其任何附属机构（单位），都无资格参与</w:t>
      </w:r>
      <w:bookmarkStart w:id="4" w:name="_GoBack"/>
      <w:bookmarkEnd w:id="4"/>
      <w:r>
        <w:rPr>
          <w:rFonts w:hint="eastAsia" w:ascii="Times New Roman" w:hAnsi="Times New Roman" w:eastAsia="宋体" w:cs="仿宋"/>
          <w:color w:val="auto"/>
          <w:kern w:val="0"/>
          <w:sz w:val="24"/>
          <w:szCs w:val="24"/>
          <w:highlight w:val="none"/>
          <w:lang w:val="en-US" w:eastAsia="zh-CN"/>
        </w:rPr>
        <w:t>本项目的投标。</w:t>
      </w:r>
    </w:p>
    <w:p w14:paraId="42EB1A5E">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三、公告时间</w:t>
      </w:r>
    </w:p>
    <w:p w14:paraId="7E57111D">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white"/>
        </w:rPr>
      </w:pPr>
      <w:r>
        <w:rPr>
          <w:rFonts w:hint="eastAsia" w:ascii="宋体" w:hAnsi="宋体" w:cs="宋体"/>
          <w:color w:val="auto"/>
          <w:sz w:val="24"/>
          <w:szCs w:val="24"/>
          <w:highlight w:val="white"/>
        </w:rPr>
        <w:t>202</w:t>
      </w:r>
      <w:r>
        <w:rPr>
          <w:rFonts w:hint="eastAsia" w:ascii="宋体" w:hAnsi="宋体" w:cs="宋体"/>
          <w:color w:val="auto"/>
          <w:sz w:val="24"/>
          <w:szCs w:val="24"/>
          <w:highlight w:val="white"/>
          <w:lang w:val="en-US" w:eastAsia="zh-CN"/>
        </w:rPr>
        <w:t>5</w:t>
      </w:r>
      <w:r>
        <w:rPr>
          <w:rFonts w:hint="eastAsia" w:ascii="宋体" w:hAnsi="宋体" w:cs="宋体"/>
          <w:color w:val="auto"/>
          <w:sz w:val="24"/>
          <w:szCs w:val="24"/>
          <w:highlight w:val="white"/>
        </w:rPr>
        <w:t>年</w:t>
      </w:r>
      <w:r>
        <w:rPr>
          <w:rFonts w:hint="eastAsia" w:ascii="宋体" w:hAnsi="宋体" w:cs="宋体"/>
          <w:color w:val="auto"/>
          <w:sz w:val="24"/>
          <w:szCs w:val="24"/>
          <w:highlight w:val="white"/>
          <w:lang w:val="en-US" w:eastAsia="zh-CN"/>
        </w:rPr>
        <w:t>4</w:t>
      </w:r>
      <w:r>
        <w:rPr>
          <w:rFonts w:hint="eastAsia" w:ascii="宋体" w:hAnsi="宋体" w:cs="宋体"/>
          <w:color w:val="auto"/>
          <w:sz w:val="24"/>
          <w:szCs w:val="24"/>
          <w:highlight w:val="white"/>
        </w:rPr>
        <w:t>月</w:t>
      </w:r>
      <w:r>
        <w:rPr>
          <w:rFonts w:hint="eastAsia" w:ascii="宋体" w:hAnsi="宋体" w:cs="宋体"/>
          <w:color w:val="auto"/>
          <w:sz w:val="24"/>
          <w:szCs w:val="24"/>
          <w:highlight w:val="white"/>
          <w:lang w:val="en-US" w:eastAsia="zh-CN"/>
        </w:rPr>
        <w:t>8</w:t>
      </w:r>
      <w:r>
        <w:rPr>
          <w:rFonts w:hint="eastAsia" w:ascii="宋体" w:hAnsi="宋体" w:cs="宋体"/>
          <w:color w:val="auto"/>
          <w:sz w:val="24"/>
          <w:szCs w:val="24"/>
          <w:highlight w:val="white"/>
        </w:rPr>
        <w:t>日09:00至20</w:t>
      </w:r>
      <w:r>
        <w:rPr>
          <w:rFonts w:hint="eastAsia" w:ascii="宋体" w:hAnsi="宋体" w:cs="宋体"/>
          <w:color w:val="auto"/>
          <w:sz w:val="24"/>
          <w:szCs w:val="24"/>
          <w:highlight w:val="white"/>
          <w:lang w:val="en-US" w:eastAsia="zh-CN"/>
        </w:rPr>
        <w:t>25</w:t>
      </w:r>
      <w:r>
        <w:rPr>
          <w:rFonts w:hint="eastAsia" w:ascii="宋体" w:hAnsi="宋体" w:cs="宋体"/>
          <w:color w:val="auto"/>
          <w:sz w:val="24"/>
          <w:szCs w:val="24"/>
          <w:highlight w:val="white"/>
        </w:rPr>
        <w:t>年</w:t>
      </w:r>
      <w:r>
        <w:rPr>
          <w:rFonts w:hint="eastAsia" w:ascii="宋体" w:hAnsi="宋体" w:cs="宋体"/>
          <w:color w:val="auto"/>
          <w:sz w:val="24"/>
          <w:szCs w:val="24"/>
          <w:highlight w:val="white"/>
          <w:lang w:val="en-US" w:eastAsia="zh-CN"/>
        </w:rPr>
        <w:t>4</w:t>
      </w:r>
      <w:r>
        <w:rPr>
          <w:rFonts w:hint="eastAsia" w:ascii="宋体" w:hAnsi="宋体" w:cs="宋体"/>
          <w:color w:val="auto"/>
          <w:sz w:val="24"/>
          <w:szCs w:val="24"/>
          <w:highlight w:val="white"/>
        </w:rPr>
        <w:t>月</w:t>
      </w:r>
      <w:r>
        <w:rPr>
          <w:rFonts w:hint="eastAsia" w:ascii="宋体" w:hAnsi="宋体" w:cs="宋体"/>
          <w:color w:val="auto"/>
          <w:sz w:val="24"/>
          <w:szCs w:val="24"/>
          <w:highlight w:val="white"/>
          <w:lang w:val="en-US" w:eastAsia="zh-CN"/>
        </w:rPr>
        <w:t>10</w:t>
      </w:r>
      <w:r>
        <w:rPr>
          <w:rFonts w:hint="eastAsia" w:ascii="宋体" w:hAnsi="宋体" w:cs="宋体"/>
          <w:color w:val="auto"/>
          <w:sz w:val="24"/>
          <w:szCs w:val="24"/>
          <w:highlight w:val="white"/>
        </w:rPr>
        <w:t>日17:30。</w:t>
      </w:r>
    </w:p>
    <w:p w14:paraId="285F2504">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供应商在宿迁市政府采购网（http://zfcg.sqcz.suqian.gov.cn</w:t>
      </w:r>
      <w:r>
        <w:rPr>
          <w:rFonts w:hint="eastAsia" w:ascii="宋体" w:hAnsi="宋体" w:cs="宋体"/>
          <w:color w:val="auto"/>
          <w:sz w:val="24"/>
          <w:szCs w:val="24"/>
          <w:highlight w:val="white"/>
          <w:lang w:eastAsia="zh-CN"/>
        </w:rPr>
        <w:t>）</w:t>
      </w:r>
      <w:r>
        <w:rPr>
          <w:rFonts w:hint="eastAsia" w:ascii="宋体" w:hAnsi="宋体" w:cs="宋体"/>
          <w:color w:val="auto"/>
          <w:sz w:val="24"/>
          <w:szCs w:val="24"/>
          <w:highlight w:val="white"/>
        </w:rPr>
        <w:t>找到本项目获取相关征求文件。</w:t>
      </w:r>
    </w:p>
    <w:p w14:paraId="437AF899">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white"/>
        </w:rPr>
      </w:pPr>
      <w:r>
        <w:rPr>
          <w:rFonts w:hint="eastAsia" w:ascii="宋体" w:hAnsi="宋体" w:cs="宋体"/>
          <w:color w:val="auto"/>
          <w:sz w:val="24"/>
          <w:szCs w:val="24"/>
          <w:highlight w:val="white"/>
        </w:rPr>
        <w:t>四、调研提交资料、截止时间和地点</w:t>
      </w:r>
    </w:p>
    <w:p w14:paraId="303A209D">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white"/>
        </w:rPr>
      </w:pPr>
      <w:r>
        <w:rPr>
          <w:rFonts w:hint="eastAsia" w:ascii="宋体" w:hAnsi="宋体" w:cs="宋体"/>
          <w:color w:val="auto"/>
          <w:sz w:val="24"/>
          <w:szCs w:val="24"/>
          <w:highlight w:val="white"/>
        </w:rPr>
        <w:t>（一）采购需求响应表</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5B7F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0704CE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r>
              <w:rPr>
                <w:rFonts w:hint="eastAsia" w:ascii="宋体" w:hAnsi="宋体" w:cs="宋体"/>
                <w:color w:val="auto"/>
                <w:kern w:val="0"/>
                <w:sz w:val="24"/>
                <w:szCs w:val="24"/>
              </w:rPr>
              <w:t>序号</w:t>
            </w:r>
          </w:p>
        </w:tc>
        <w:tc>
          <w:tcPr>
            <w:tcW w:w="1264" w:type="dxa"/>
            <w:vAlign w:val="center"/>
          </w:tcPr>
          <w:p w14:paraId="063C28F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r>
              <w:rPr>
                <w:rFonts w:hint="eastAsia" w:ascii="宋体" w:hAnsi="宋体" w:cs="宋体"/>
                <w:color w:val="auto"/>
                <w:kern w:val="0"/>
                <w:sz w:val="24"/>
                <w:szCs w:val="24"/>
              </w:rPr>
              <w:t>标的</w:t>
            </w:r>
          </w:p>
        </w:tc>
        <w:tc>
          <w:tcPr>
            <w:tcW w:w="3302" w:type="dxa"/>
            <w:vAlign w:val="center"/>
          </w:tcPr>
          <w:p w14:paraId="56EA05F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r>
              <w:rPr>
                <w:rFonts w:hint="eastAsia" w:ascii="宋体" w:hAnsi="宋体" w:cs="宋体"/>
                <w:color w:val="auto"/>
                <w:kern w:val="0"/>
                <w:sz w:val="24"/>
                <w:szCs w:val="24"/>
              </w:rPr>
              <w:t>详细功能、技术参数或服务要求</w:t>
            </w:r>
          </w:p>
        </w:tc>
        <w:tc>
          <w:tcPr>
            <w:tcW w:w="1886" w:type="dxa"/>
            <w:vAlign w:val="center"/>
          </w:tcPr>
          <w:p w14:paraId="29CF542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r>
              <w:rPr>
                <w:rFonts w:hint="eastAsia" w:ascii="宋体" w:hAnsi="宋体" w:cs="宋体"/>
                <w:color w:val="auto"/>
                <w:kern w:val="0"/>
                <w:sz w:val="24"/>
                <w:szCs w:val="24"/>
              </w:rPr>
              <w:t>自身优势</w:t>
            </w:r>
          </w:p>
        </w:tc>
        <w:tc>
          <w:tcPr>
            <w:tcW w:w="1374" w:type="dxa"/>
            <w:vAlign w:val="center"/>
          </w:tcPr>
          <w:p w14:paraId="7E4101A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r>
              <w:rPr>
                <w:rFonts w:hint="eastAsia" w:ascii="宋体" w:hAnsi="宋体" w:cs="宋体"/>
                <w:color w:val="auto"/>
                <w:kern w:val="0"/>
                <w:sz w:val="24"/>
                <w:szCs w:val="24"/>
              </w:rPr>
              <w:t>参考价（万元）</w:t>
            </w:r>
          </w:p>
        </w:tc>
      </w:tr>
      <w:tr w14:paraId="5BE7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72DDA0A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p>
        </w:tc>
        <w:tc>
          <w:tcPr>
            <w:tcW w:w="1264" w:type="dxa"/>
            <w:vAlign w:val="center"/>
          </w:tcPr>
          <w:p w14:paraId="405BE6E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p>
        </w:tc>
        <w:tc>
          <w:tcPr>
            <w:tcW w:w="3302" w:type="dxa"/>
            <w:vAlign w:val="center"/>
          </w:tcPr>
          <w:p w14:paraId="131579D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p>
        </w:tc>
        <w:tc>
          <w:tcPr>
            <w:tcW w:w="1886" w:type="dxa"/>
            <w:vAlign w:val="center"/>
          </w:tcPr>
          <w:p w14:paraId="2F5C03B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p>
        </w:tc>
        <w:tc>
          <w:tcPr>
            <w:tcW w:w="1374" w:type="dxa"/>
          </w:tcPr>
          <w:p w14:paraId="73115EB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p>
        </w:tc>
      </w:tr>
      <w:tr w14:paraId="308E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22A27C8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p>
        </w:tc>
        <w:tc>
          <w:tcPr>
            <w:tcW w:w="1264" w:type="dxa"/>
            <w:vAlign w:val="center"/>
          </w:tcPr>
          <w:p w14:paraId="44BF9D7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p>
        </w:tc>
        <w:tc>
          <w:tcPr>
            <w:tcW w:w="3302" w:type="dxa"/>
            <w:vAlign w:val="center"/>
          </w:tcPr>
          <w:p w14:paraId="12EFE2F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p>
        </w:tc>
        <w:tc>
          <w:tcPr>
            <w:tcW w:w="1886" w:type="dxa"/>
            <w:vAlign w:val="center"/>
          </w:tcPr>
          <w:p w14:paraId="6748981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p>
        </w:tc>
        <w:tc>
          <w:tcPr>
            <w:tcW w:w="1374" w:type="dxa"/>
          </w:tcPr>
          <w:p w14:paraId="608F310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p>
        </w:tc>
      </w:tr>
      <w:tr w14:paraId="54C9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4AFB27F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p>
        </w:tc>
        <w:tc>
          <w:tcPr>
            <w:tcW w:w="1264" w:type="dxa"/>
            <w:vAlign w:val="center"/>
          </w:tcPr>
          <w:p w14:paraId="313E1DE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p>
        </w:tc>
        <w:tc>
          <w:tcPr>
            <w:tcW w:w="3302" w:type="dxa"/>
            <w:vAlign w:val="center"/>
          </w:tcPr>
          <w:p w14:paraId="4D72D0D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p>
        </w:tc>
        <w:tc>
          <w:tcPr>
            <w:tcW w:w="1886" w:type="dxa"/>
            <w:vAlign w:val="center"/>
          </w:tcPr>
          <w:p w14:paraId="7CC9CDA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p>
        </w:tc>
        <w:tc>
          <w:tcPr>
            <w:tcW w:w="1374" w:type="dxa"/>
          </w:tcPr>
          <w:p w14:paraId="1E24160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4"/>
                <w:szCs w:val="24"/>
              </w:rPr>
            </w:pPr>
          </w:p>
        </w:tc>
      </w:tr>
    </w:tbl>
    <w:p w14:paraId="221F8639">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white"/>
        </w:rPr>
      </w:pPr>
      <w:r>
        <w:rPr>
          <w:rFonts w:hint="eastAsia" w:ascii="宋体" w:hAnsi="宋体" w:cs="宋体"/>
          <w:color w:val="auto"/>
          <w:sz w:val="24"/>
          <w:szCs w:val="24"/>
          <w:highlight w:val="white"/>
        </w:rPr>
        <w:t>（二）提交证明资料：</w:t>
      </w:r>
    </w:p>
    <w:p w14:paraId="1358BC4E">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white"/>
        </w:rPr>
      </w:pPr>
      <w:r>
        <w:rPr>
          <w:rFonts w:hint="eastAsia" w:ascii="宋体" w:hAnsi="宋体" w:cs="宋体"/>
          <w:color w:val="auto"/>
          <w:sz w:val="24"/>
          <w:szCs w:val="24"/>
          <w:highlight w:val="white"/>
        </w:rPr>
        <w:t>1.</w:t>
      </w:r>
    </w:p>
    <w:p w14:paraId="4F26CAAF">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white"/>
        </w:rPr>
      </w:pPr>
      <w:r>
        <w:rPr>
          <w:rFonts w:hint="eastAsia" w:ascii="宋体" w:hAnsi="宋体" w:cs="宋体"/>
          <w:color w:val="auto"/>
          <w:sz w:val="24"/>
          <w:szCs w:val="24"/>
          <w:highlight w:val="white"/>
        </w:rPr>
        <w:t>2.</w:t>
      </w:r>
    </w:p>
    <w:p w14:paraId="5BD3F0E2">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white"/>
        </w:rPr>
      </w:pPr>
      <w:r>
        <w:rPr>
          <w:rFonts w:hint="eastAsia" w:ascii="宋体" w:hAnsi="宋体" w:cs="宋体"/>
          <w:color w:val="auto"/>
          <w:sz w:val="24"/>
          <w:szCs w:val="24"/>
          <w:highlight w:val="white"/>
        </w:rPr>
        <w:t>3.</w:t>
      </w:r>
    </w:p>
    <w:p w14:paraId="2EFA5D87">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white"/>
        </w:rPr>
      </w:pPr>
      <w:r>
        <w:rPr>
          <w:rFonts w:hint="eastAsia" w:ascii="宋体" w:hAnsi="宋体" w:cs="宋体"/>
          <w:color w:val="auto"/>
          <w:sz w:val="24"/>
          <w:szCs w:val="24"/>
          <w:highlight w:val="white"/>
        </w:rPr>
        <w:t>……</w:t>
      </w:r>
    </w:p>
    <w:p w14:paraId="4982AC12">
      <w:pPr>
        <w:keepNext w:val="0"/>
        <w:keepLines w:val="0"/>
        <w:pageBreakBefore w:val="0"/>
        <w:widowControl w:val="0"/>
        <w:kinsoku/>
        <w:overflowPunct/>
        <w:topLinePunct w:val="0"/>
        <w:autoSpaceDE/>
        <w:autoSpaceDN/>
        <w:bidi w:val="0"/>
        <w:adjustRightInd/>
        <w:snapToGrid/>
        <w:spacing w:line="480" w:lineRule="exact"/>
        <w:ind w:firstLine="420" w:firstLineChars="200"/>
        <w:textAlignment w:val="auto"/>
        <w:rPr>
          <w:rFonts w:ascii="宋体" w:hAnsi="宋体" w:cs="宋体"/>
          <w:color w:val="auto"/>
          <w:sz w:val="24"/>
          <w:szCs w:val="24"/>
          <w:highlight w:val="white"/>
        </w:rPr>
      </w:pPr>
      <w:r>
        <w:rPr>
          <w:color w:val="auto"/>
        </w:rPr>
        <w:fldChar w:fldCharType="begin"/>
      </w:r>
      <w:r>
        <w:rPr>
          <w:color w:val="auto"/>
        </w:rPr>
        <w:instrText xml:space="preserve"> HYPERLINK "mailto:以上资料加盖供应商公章后扫描上传至694322801@qq.com，其中明确要求产品制造商提供的调研资料请加盖制造商公章后上传。" </w:instrText>
      </w:r>
      <w:r>
        <w:rPr>
          <w:color w:val="auto"/>
        </w:rPr>
        <w:fldChar w:fldCharType="separate"/>
      </w:r>
      <w:r>
        <w:rPr>
          <w:rStyle w:val="18"/>
          <w:rFonts w:hint="eastAsia" w:ascii="宋体" w:hAnsi="宋体" w:cs="宋体"/>
          <w:color w:val="auto"/>
          <w:sz w:val="24"/>
          <w:szCs w:val="24"/>
          <w:highlight w:val="white"/>
        </w:rPr>
        <w:t>以上资料加盖供应商公章后扫描上传至</w:t>
      </w:r>
      <w:r>
        <w:rPr>
          <w:rStyle w:val="18"/>
          <w:rFonts w:hint="eastAsia" w:ascii="宋体" w:hAnsi="宋体" w:cs="宋体"/>
          <w:color w:val="auto"/>
          <w:sz w:val="24"/>
          <w:szCs w:val="24"/>
          <w:highlight w:val="white"/>
          <w:lang w:eastAsia="zh-CN"/>
        </w:rPr>
        <w:t>914925619@qq.com</w:t>
      </w:r>
      <w:r>
        <w:rPr>
          <w:rStyle w:val="18"/>
          <w:rFonts w:hint="eastAsia" w:ascii="宋体" w:hAnsi="宋体" w:cs="宋体"/>
          <w:color w:val="auto"/>
          <w:sz w:val="24"/>
          <w:szCs w:val="24"/>
          <w:highlight w:val="white"/>
        </w:rPr>
        <w:t>，其中明确要求产品制造商提供的调研资料请加盖制造商公章后上传。</w:t>
      </w:r>
      <w:r>
        <w:rPr>
          <w:rStyle w:val="18"/>
          <w:rFonts w:hint="eastAsia" w:ascii="宋体" w:hAnsi="宋体" w:cs="宋体"/>
          <w:color w:val="auto"/>
          <w:sz w:val="24"/>
          <w:szCs w:val="24"/>
          <w:highlight w:val="white"/>
        </w:rPr>
        <w:fldChar w:fldCharType="end"/>
      </w:r>
    </w:p>
    <w:p w14:paraId="530C4B73">
      <w:pPr>
        <w:keepNext w:val="0"/>
        <w:keepLines w:val="0"/>
        <w:pageBreakBefore w:val="0"/>
        <w:widowControl w:val="0"/>
        <w:numPr>
          <w:ilvl w:val="0"/>
          <w:numId w:val="0"/>
        </w:numPr>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white"/>
          <w:lang w:eastAsia="zh-CN"/>
        </w:rPr>
      </w:pPr>
      <w:r>
        <w:rPr>
          <w:rFonts w:hint="eastAsia" w:ascii="宋体" w:hAnsi="宋体" w:eastAsia="宋体" w:cs="宋体"/>
          <w:color w:val="auto"/>
          <w:kern w:val="2"/>
          <w:sz w:val="24"/>
          <w:szCs w:val="24"/>
          <w:lang w:val="en-US" w:eastAsia="zh-CN" w:bidi="ar-SA"/>
        </w:rPr>
        <w:t>（三）</w:t>
      </w:r>
      <w:r>
        <w:rPr>
          <w:rFonts w:hint="eastAsia" w:ascii="宋体" w:hAnsi="宋体" w:cs="宋体"/>
          <w:color w:val="auto"/>
          <w:kern w:val="0"/>
          <w:sz w:val="24"/>
          <w:szCs w:val="24"/>
          <w:highlight w:val="white"/>
        </w:rPr>
        <w:t>提交截止时间：20</w:t>
      </w:r>
      <w:r>
        <w:rPr>
          <w:rFonts w:hint="eastAsia" w:ascii="宋体" w:hAnsi="宋体" w:cs="宋体"/>
          <w:color w:val="auto"/>
          <w:kern w:val="0"/>
          <w:sz w:val="24"/>
          <w:szCs w:val="24"/>
          <w:highlight w:val="white"/>
          <w:lang w:val="en-US" w:eastAsia="zh-CN"/>
        </w:rPr>
        <w:t>25</w:t>
      </w:r>
      <w:r>
        <w:rPr>
          <w:rFonts w:hint="eastAsia" w:ascii="宋体" w:hAnsi="宋体" w:cs="宋体"/>
          <w:color w:val="auto"/>
          <w:kern w:val="0"/>
          <w:sz w:val="24"/>
          <w:szCs w:val="24"/>
          <w:highlight w:val="white"/>
        </w:rPr>
        <w:t>年</w:t>
      </w:r>
      <w:r>
        <w:rPr>
          <w:rFonts w:hint="eastAsia" w:ascii="宋体" w:hAnsi="宋体" w:cs="宋体"/>
          <w:color w:val="auto"/>
          <w:kern w:val="0"/>
          <w:sz w:val="24"/>
          <w:szCs w:val="24"/>
          <w:highlight w:val="white"/>
          <w:lang w:val="en-US" w:eastAsia="zh-CN"/>
        </w:rPr>
        <w:t>4</w:t>
      </w:r>
      <w:r>
        <w:rPr>
          <w:rFonts w:hint="eastAsia" w:ascii="宋体" w:hAnsi="宋体" w:cs="宋体"/>
          <w:color w:val="auto"/>
          <w:kern w:val="0"/>
          <w:sz w:val="24"/>
          <w:szCs w:val="24"/>
          <w:highlight w:val="white"/>
        </w:rPr>
        <w:t>月</w:t>
      </w:r>
      <w:r>
        <w:rPr>
          <w:rFonts w:hint="eastAsia" w:ascii="宋体" w:hAnsi="宋体" w:cs="宋体"/>
          <w:color w:val="auto"/>
          <w:kern w:val="0"/>
          <w:sz w:val="24"/>
          <w:szCs w:val="24"/>
          <w:highlight w:val="white"/>
          <w:lang w:val="en-US" w:eastAsia="zh-CN"/>
        </w:rPr>
        <w:t>10</w:t>
      </w:r>
      <w:r>
        <w:rPr>
          <w:rFonts w:hint="eastAsia" w:ascii="宋体" w:hAnsi="宋体" w:cs="宋体"/>
          <w:color w:val="auto"/>
          <w:kern w:val="0"/>
          <w:sz w:val="24"/>
          <w:szCs w:val="24"/>
          <w:highlight w:val="white"/>
        </w:rPr>
        <w:t>日17:30</w:t>
      </w:r>
      <w:r>
        <w:rPr>
          <w:rFonts w:hint="eastAsia" w:ascii="宋体" w:hAnsi="宋体" w:cs="宋体"/>
          <w:color w:val="auto"/>
          <w:kern w:val="0"/>
          <w:sz w:val="24"/>
          <w:szCs w:val="24"/>
          <w:highlight w:val="white"/>
          <w:lang w:eastAsia="zh-CN"/>
        </w:rPr>
        <w:t>。</w:t>
      </w:r>
    </w:p>
    <w:p w14:paraId="68C34673">
      <w:pPr>
        <w:keepNext w:val="0"/>
        <w:keepLines w:val="0"/>
        <w:pageBreakBefore w:val="0"/>
        <w:widowControl w:val="0"/>
        <w:numPr>
          <w:ilvl w:val="0"/>
          <w:numId w:val="0"/>
        </w:numPr>
        <w:kinsoku/>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white"/>
        </w:rPr>
      </w:pPr>
      <w:r>
        <w:rPr>
          <w:rFonts w:hint="eastAsia" w:ascii="宋体" w:hAnsi="宋体" w:eastAsia="宋体" w:cs="宋体"/>
          <w:color w:val="auto"/>
          <w:kern w:val="2"/>
          <w:sz w:val="24"/>
          <w:szCs w:val="24"/>
          <w:lang w:val="en-US" w:eastAsia="zh-CN" w:bidi="ar-SA"/>
        </w:rPr>
        <w:t>（四）</w:t>
      </w:r>
      <w:r>
        <w:rPr>
          <w:rFonts w:hint="eastAsia" w:ascii="宋体" w:hAnsi="宋体" w:cs="宋体"/>
          <w:color w:val="auto"/>
          <w:sz w:val="24"/>
          <w:szCs w:val="24"/>
          <w:highlight w:val="white"/>
        </w:rPr>
        <w:t>供应商应提交截止时间前将电子响应文件上传至</w:t>
      </w:r>
      <w:r>
        <w:rPr>
          <w:rFonts w:hint="eastAsia" w:ascii="宋体" w:hAnsi="宋体" w:cs="宋体"/>
          <w:color w:val="auto"/>
          <w:sz w:val="24"/>
          <w:szCs w:val="24"/>
          <w:highlight w:val="white"/>
          <w:lang w:eastAsia="zh-CN"/>
        </w:rPr>
        <w:t>914925619@qq.com</w:t>
      </w:r>
      <w:r>
        <w:rPr>
          <w:rFonts w:hint="eastAsia" w:ascii="宋体" w:hAnsi="宋体" w:cs="宋体"/>
          <w:color w:val="auto"/>
          <w:sz w:val="24"/>
          <w:szCs w:val="24"/>
          <w:highlight w:val="white"/>
        </w:rPr>
        <w:t>，逾期完成上传的，采购人不予受理。</w:t>
      </w:r>
    </w:p>
    <w:p w14:paraId="246FCBC2">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iCs/>
          <w:color w:val="auto"/>
          <w:sz w:val="24"/>
          <w:szCs w:val="24"/>
          <w:highlight w:val="white"/>
        </w:rPr>
      </w:pPr>
      <w:r>
        <w:rPr>
          <w:rFonts w:hint="eastAsia" w:ascii="宋体" w:hAnsi="宋体" w:cs="宋体"/>
          <w:iCs/>
          <w:color w:val="auto"/>
          <w:sz w:val="24"/>
          <w:szCs w:val="24"/>
          <w:highlight w:val="white"/>
        </w:rPr>
        <w:t>五、本次采购联系方式</w:t>
      </w:r>
    </w:p>
    <w:p w14:paraId="7C8BAD5C">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white"/>
        </w:rPr>
      </w:pPr>
      <w:r>
        <w:rPr>
          <w:rFonts w:hint="eastAsia" w:ascii="宋体" w:hAnsi="宋体" w:cs="宋体"/>
          <w:color w:val="auto"/>
          <w:sz w:val="24"/>
          <w:szCs w:val="24"/>
          <w:highlight w:val="white"/>
        </w:rPr>
        <w:t>采购人信息</w:t>
      </w:r>
    </w:p>
    <w:bookmarkEnd w:id="0"/>
    <w:p w14:paraId="725791E4">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名 称：</w:t>
      </w:r>
      <w:r>
        <w:rPr>
          <w:rFonts w:hint="eastAsia" w:ascii="宋体" w:hAnsi="宋体" w:cs="宋体"/>
          <w:color w:val="auto"/>
          <w:sz w:val="24"/>
          <w:szCs w:val="24"/>
          <w:lang w:eastAsia="zh-CN"/>
        </w:rPr>
        <w:t>沭阳县人民政府章集街道办事处</w:t>
      </w:r>
    </w:p>
    <w:p w14:paraId="3FFEF96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rPr>
        <w:t>地址：</w:t>
      </w:r>
      <w:r>
        <w:rPr>
          <w:rFonts w:hint="eastAsia" w:ascii="宋体" w:hAnsi="宋体" w:cs="宋体"/>
          <w:color w:val="auto"/>
          <w:sz w:val="24"/>
          <w:szCs w:val="24"/>
          <w:lang w:eastAsia="zh-CN"/>
        </w:rPr>
        <w:t>沭阳县沭马路67号</w:t>
      </w:r>
      <w:r>
        <w:rPr>
          <w:rFonts w:hint="eastAsia" w:ascii="宋体" w:hAnsi="宋体" w:cs="宋体"/>
          <w:color w:val="auto"/>
          <w:sz w:val="24"/>
          <w:szCs w:val="24"/>
          <w:lang w:val="en-US" w:eastAsia="zh-CN"/>
        </w:rPr>
        <w:t xml:space="preserve"> </w:t>
      </w:r>
    </w:p>
    <w:p w14:paraId="5CED9E5D">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rPr>
        <w:t>联系人：</w:t>
      </w:r>
      <w:r>
        <w:rPr>
          <w:rFonts w:hint="eastAsia" w:ascii="宋体" w:hAnsi="宋体" w:cs="宋体"/>
          <w:color w:val="auto"/>
          <w:sz w:val="24"/>
          <w:szCs w:val="24"/>
          <w:lang w:eastAsia="zh-CN"/>
        </w:rPr>
        <w:t>宋泽勇</w:t>
      </w:r>
    </w:p>
    <w:p w14:paraId="072A402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white"/>
        </w:rPr>
      </w:pPr>
      <w:r>
        <w:rPr>
          <w:rFonts w:hint="eastAsia" w:ascii="宋体" w:hAnsi="宋体" w:cs="宋体"/>
          <w:color w:val="auto"/>
          <w:sz w:val="24"/>
          <w:szCs w:val="24"/>
        </w:rPr>
        <w:t>联系方式：</w:t>
      </w:r>
      <w:r>
        <w:rPr>
          <w:rFonts w:hint="eastAsia" w:ascii="宋体" w:hAnsi="宋体" w:cs="宋体"/>
          <w:color w:val="auto"/>
          <w:sz w:val="24"/>
          <w:szCs w:val="24"/>
          <w:lang w:val="en-US" w:eastAsia="zh-CN"/>
        </w:rPr>
        <w:t>19805238699</w:t>
      </w:r>
      <w:r>
        <w:rPr>
          <w:rFonts w:hint="eastAsia" w:ascii="宋体" w:hAnsi="宋体" w:cs="宋体"/>
          <w:color w:val="auto"/>
          <w:sz w:val="24"/>
          <w:szCs w:val="24"/>
        </w:rPr>
        <w:t xml:space="preserve">                   </w:t>
      </w:r>
      <w:r>
        <w:rPr>
          <w:rFonts w:hint="eastAsia" w:ascii="宋体" w:hAnsi="宋体" w:cs="宋体"/>
          <w:color w:val="auto"/>
          <w:sz w:val="24"/>
          <w:szCs w:val="24"/>
          <w:highlight w:val="white"/>
        </w:rPr>
        <w:t xml:space="preserve">                      　                        　　   </w:t>
      </w:r>
      <w:bookmarkEnd w:id="1"/>
      <w:bookmarkEnd w:id="2"/>
    </w:p>
    <w:p w14:paraId="383BBAA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whit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2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3FE3E4"/>
    <w:multiLevelType w:val="singleLevel"/>
    <w:tmpl w:val="393FE3E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YmZmNGU2NjlhZmY3NjEzZTJmMDZiMDdkZDYxNDEifQ=="/>
  </w:docVars>
  <w:rsids>
    <w:rsidRoot w:val="00BB5496"/>
    <w:rsid w:val="00036EDD"/>
    <w:rsid w:val="0007684E"/>
    <w:rsid w:val="00077253"/>
    <w:rsid w:val="000B0A9E"/>
    <w:rsid w:val="001066D9"/>
    <w:rsid w:val="00145C2A"/>
    <w:rsid w:val="00175B5B"/>
    <w:rsid w:val="0019698F"/>
    <w:rsid w:val="001D19F6"/>
    <w:rsid w:val="001E2145"/>
    <w:rsid w:val="00222B7F"/>
    <w:rsid w:val="002417CB"/>
    <w:rsid w:val="002468D0"/>
    <w:rsid w:val="002B2191"/>
    <w:rsid w:val="002E2966"/>
    <w:rsid w:val="002E30A6"/>
    <w:rsid w:val="003D405A"/>
    <w:rsid w:val="00491E83"/>
    <w:rsid w:val="005015FE"/>
    <w:rsid w:val="0050465C"/>
    <w:rsid w:val="0053511A"/>
    <w:rsid w:val="0054174E"/>
    <w:rsid w:val="00586ACF"/>
    <w:rsid w:val="005B4873"/>
    <w:rsid w:val="005C035B"/>
    <w:rsid w:val="005D572E"/>
    <w:rsid w:val="005E71DB"/>
    <w:rsid w:val="007509B9"/>
    <w:rsid w:val="008C1B64"/>
    <w:rsid w:val="008C4E31"/>
    <w:rsid w:val="008D5780"/>
    <w:rsid w:val="00902099"/>
    <w:rsid w:val="0094356E"/>
    <w:rsid w:val="00985763"/>
    <w:rsid w:val="009B1C42"/>
    <w:rsid w:val="009E2E99"/>
    <w:rsid w:val="009E4DDF"/>
    <w:rsid w:val="009F4FB3"/>
    <w:rsid w:val="00AA5B7C"/>
    <w:rsid w:val="00AC2E0D"/>
    <w:rsid w:val="00AE6CA7"/>
    <w:rsid w:val="00B13D2C"/>
    <w:rsid w:val="00B24899"/>
    <w:rsid w:val="00B708B9"/>
    <w:rsid w:val="00B7209E"/>
    <w:rsid w:val="00BB09C1"/>
    <w:rsid w:val="00BB5496"/>
    <w:rsid w:val="00BD4E40"/>
    <w:rsid w:val="00C02226"/>
    <w:rsid w:val="00C233B3"/>
    <w:rsid w:val="00CB56A5"/>
    <w:rsid w:val="00CC0B2B"/>
    <w:rsid w:val="00D31DB4"/>
    <w:rsid w:val="00D40F67"/>
    <w:rsid w:val="00DA5981"/>
    <w:rsid w:val="00DD023B"/>
    <w:rsid w:val="00DD7001"/>
    <w:rsid w:val="00DF782F"/>
    <w:rsid w:val="00E338BA"/>
    <w:rsid w:val="00EF61A3"/>
    <w:rsid w:val="00FA57A6"/>
    <w:rsid w:val="00FE3B67"/>
    <w:rsid w:val="03C6387D"/>
    <w:rsid w:val="03DE5A5A"/>
    <w:rsid w:val="04561939"/>
    <w:rsid w:val="055D4013"/>
    <w:rsid w:val="09D82D3A"/>
    <w:rsid w:val="0C966FE2"/>
    <w:rsid w:val="0D7A6A19"/>
    <w:rsid w:val="0E1749E7"/>
    <w:rsid w:val="0F9D086F"/>
    <w:rsid w:val="12705D8B"/>
    <w:rsid w:val="17B37F46"/>
    <w:rsid w:val="1BBD7113"/>
    <w:rsid w:val="205005C7"/>
    <w:rsid w:val="23F90EA7"/>
    <w:rsid w:val="25DF76E4"/>
    <w:rsid w:val="27221F7E"/>
    <w:rsid w:val="27865A3D"/>
    <w:rsid w:val="27EB6814"/>
    <w:rsid w:val="2BF1242B"/>
    <w:rsid w:val="2D2F71A3"/>
    <w:rsid w:val="2FC51CEF"/>
    <w:rsid w:val="32C0264B"/>
    <w:rsid w:val="38BD4B18"/>
    <w:rsid w:val="3E390124"/>
    <w:rsid w:val="3ECD3E35"/>
    <w:rsid w:val="406805AA"/>
    <w:rsid w:val="43CB02C8"/>
    <w:rsid w:val="467534D1"/>
    <w:rsid w:val="46BF46FC"/>
    <w:rsid w:val="47C562E2"/>
    <w:rsid w:val="48F77912"/>
    <w:rsid w:val="4A175D8B"/>
    <w:rsid w:val="4F7B197C"/>
    <w:rsid w:val="57DC1FAD"/>
    <w:rsid w:val="580E5A83"/>
    <w:rsid w:val="58AB42E3"/>
    <w:rsid w:val="5F336F39"/>
    <w:rsid w:val="62287742"/>
    <w:rsid w:val="67006EDF"/>
    <w:rsid w:val="68CE5012"/>
    <w:rsid w:val="69C24F9B"/>
    <w:rsid w:val="702F7EED"/>
    <w:rsid w:val="7482583A"/>
    <w:rsid w:val="7AFA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autoRedefine/>
    <w:qFormat/>
    <w:uiPriority w:val="0"/>
    <w:pPr>
      <w:keepNext/>
      <w:keepLines/>
      <w:spacing w:before="340" w:after="330" w:line="576" w:lineRule="auto"/>
      <w:outlineLvl w:val="0"/>
    </w:pPr>
    <w:rPr>
      <w:rFonts w:ascii="Times New Roman" w:hAnsi="Times New Roman"/>
      <w:b/>
      <w:kern w:val="44"/>
      <w:sz w:val="44"/>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autoRedefine/>
    <w:qFormat/>
    <w:uiPriority w:val="0"/>
    <w:pPr>
      <w:ind w:firstLine="225" w:firstLineChars="225"/>
    </w:pPr>
    <w:rPr>
      <w:rFonts w:ascii="仿宋_GB2312" w:eastAsia="仿宋_GB2312"/>
      <w:sz w:val="32"/>
    </w:rPr>
  </w:style>
  <w:style w:type="paragraph" w:styleId="4">
    <w:name w:val="Body Text Indent 2"/>
    <w:basedOn w:val="1"/>
    <w:link w:val="25"/>
    <w:autoRedefine/>
    <w:semiHidden/>
    <w:unhideWhenUsed/>
    <w:qFormat/>
    <w:uiPriority w:val="0"/>
    <w:pPr>
      <w:spacing w:line="540" w:lineRule="exact"/>
      <w:ind w:firstLine="225" w:firstLineChars="225"/>
      <w:jc w:val="left"/>
    </w:pPr>
    <w:rPr>
      <w:rFonts w:ascii="仿宋_GB2312" w:eastAsia="仿宋_GB2312"/>
      <w:sz w:val="32"/>
    </w:rPr>
  </w:style>
  <w:style w:type="paragraph" w:styleId="5">
    <w:name w:val="footer"/>
    <w:basedOn w:val="1"/>
    <w:link w:val="27"/>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2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autoRedefine/>
    <w:qFormat/>
    <w:uiPriority w:val="0"/>
    <w:pPr>
      <w:spacing w:after="120"/>
      <w:ind w:left="200" w:leftChars="200" w:firstLine="200" w:firstLineChars="200"/>
    </w:pPr>
    <w:rPr>
      <w:rFonts w:ascii="Times New Roman" w:hAnsi="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style>
  <w:style w:type="character" w:styleId="12">
    <w:name w:val="FollowedHyperlink"/>
    <w:basedOn w:val="10"/>
    <w:semiHidden/>
    <w:unhideWhenUsed/>
    <w:qFormat/>
    <w:uiPriority w:val="99"/>
    <w:rPr>
      <w:color w:val="333333"/>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Typewriter"/>
    <w:basedOn w:val="10"/>
    <w:semiHidden/>
    <w:unhideWhenUsed/>
    <w:qFormat/>
    <w:uiPriority w:val="99"/>
    <w:rPr>
      <w:rFonts w:hint="default" w:ascii="monospace" w:hAnsi="monospace" w:eastAsia="monospace" w:cs="monospace"/>
      <w:sz w:val="20"/>
    </w:rPr>
  </w:style>
  <w:style w:type="character" w:styleId="16">
    <w:name w:val="HTML Acronym"/>
    <w:basedOn w:val="10"/>
    <w:semiHidden/>
    <w:unhideWhenUsed/>
    <w:qFormat/>
    <w:uiPriority w:val="99"/>
  </w:style>
  <w:style w:type="character" w:styleId="17">
    <w:name w:val="HTML Variable"/>
    <w:basedOn w:val="10"/>
    <w:semiHidden/>
    <w:unhideWhenUsed/>
    <w:qFormat/>
    <w:uiPriority w:val="99"/>
  </w:style>
  <w:style w:type="character" w:styleId="18">
    <w:name w:val="Hyperlink"/>
    <w:basedOn w:val="10"/>
    <w:semiHidden/>
    <w:unhideWhenUsed/>
    <w:qFormat/>
    <w:uiPriority w:val="99"/>
    <w:rPr>
      <w:color w:val="333333"/>
      <w:u w:val="none"/>
    </w:rPr>
  </w:style>
  <w:style w:type="character" w:styleId="19">
    <w:name w:val="HTML Code"/>
    <w:basedOn w:val="10"/>
    <w:semiHidden/>
    <w:unhideWhenUsed/>
    <w:qFormat/>
    <w:uiPriority w:val="99"/>
    <w:rPr>
      <w:rFonts w:hint="default" w:ascii="monospace" w:hAnsi="monospace" w:eastAsia="monospace" w:cs="monospace"/>
      <w:sz w:val="20"/>
    </w:rPr>
  </w:style>
  <w:style w:type="character" w:styleId="20">
    <w:name w:val="HTML Cite"/>
    <w:basedOn w:val="10"/>
    <w:semiHidden/>
    <w:unhideWhenUsed/>
    <w:qFormat/>
    <w:uiPriority w:val="99"/>
  </w:style>
  <w:style w:type="character" w:styleId="21">
    <w:name w:val="HTML Keyboard"/>
    <w:basedOn w:val="10"/>
    <w:semiHidden/>
    <w:unhideWhenUsed/>
    <w:qFormat/>
    <w:uiPriority w:val="99"/>
    <w:rPr>
      <w:rFonts w:hint="default" w:ascii="monospace" w:hAnsi="monospace" w:eastAsia="monospace" w:cs="monospace"/>
      <w:sz w:val="20"/>
    </w:rPr>
  </w:style>
  <w:style w:type="character" w:styleId="22">
    <w:name w:val="HTML Sample"/>
    <w:basedOn w:val="10"/>
    <w:semiHidden/>
    <w:unhideWhenUsed/>
    <w:qFormat/>
    <w:uiPriority w:val="99"/>
    <w:rPr>
      <w:rFonts w:ascii="monospace" w:hAnsi="monospace" w:eastAsia="monospace" w:cs="monospace"/>
    </w:rPr>
  </w:style>
  <w:style w:type="paragraph" w:customStyle="1" w:styleId="23">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character" w:customStyle="1" w:styleId="24">
    <w:name w:val="标题 1 Char"/>
    <w:basedOn w:val="10"/>
    <w:link w:val="2"/>
    <w:qFormat/>
    <w:uiPriority w:val="0"/>
    <w:rPr>
      <w:rFonts w:ascii="Times New Roman" w:hAnsi="Times New Roman" w:eastAsia="宋体" w:cs="Times New Roman"/>
      <w:b/>
      <w:kern w:val="44"/>
      <w:sz w:val="44"/>
      <w:szCs w:val="20"/>
    </w:rPr>
  </w:style>
  <w:style w:type="character" w:customStyle="1" w:styleId="25">
    <w:name w:val="正文文本缩进 2 Char"/>
    <w:basedOn w:val="10"/>
    <w:link w:val="4"/>
    <w:semiHidden/>
    <w:qFormat/>
    <w:uiPriority w:val="0"/>
    <w:rPr>
      <w:rFonts w:ascii="仿宋_GB2312" w:hAnsi="Calibri" w:eastAsia="仿宋_GB2312" w:cs="Times New Roman"/>
      <w:sz w:val="32"/>
    </w:rPr>
  </w:style>
  <w:style w:type="character" w:customStyle="1" w:styleId="26">
    <w:name w:val="页眉 Char"/>
    <w:basedOn w:val="10"/>
    <w:link w:val="6"/>
    <w:semiHidden/>
    <w:qFormat/>
    <w:uiPriority w:val="99"/>
    <w:rPr>
      <w:rFonts w:ascii="Calibri" w:hAnsi="Calibri" w:eastAsia="宋体" w:cs="Times New Roman"/>
      <w:sz w:val="18"/>
      <w:szCs w:val="18"/>
    </w:rPr>
  </w:style>
  <w:style w:type="character" w:customStyle="1" w:styleId="27">
    <w:name w:val="页脚 Char"/>
    <w:basedOn w:val="10"/>
    <w:link w:val="5"/>
    <w:semiHidden/>
    <w:qFormat/>
    <w:uiPriority w:val="99"/>
    <w:rPr>
      <w:rFonts w:ascii="Calibri" w:hAnsi="Calibri" w:eastAsia="宋体" w:cs="Times New Roman"/>
      <w:sz w:val="18"/>
      <w:szCs w:val="18"/>
    </w:rPr>
  </w:style>
  <w:style w:type="character" w:customStyle="1" w:styleId="28">
    <w:name w:val="active15"/>
    <w:basedOn w:val="10"/>
    <w:qFormat/>
    <w:uiPriority w:val="0"/>
    <w:rPr>
      <w:color w:val="FFFFFF"/>
      <w:bdr w:val="single" w:color="0F5BB9" w:sz="6" w:space="0"/>
      <w:shd w:val="clear" w:color="auto" w:fill="0F5BB9"/>
    </w:rPr>
  </w:style>
  <w:style w:type="character" w:customStyle="1" w:styleId="29">
    <w:name w:val="hour_pm"/>
    <w:basedOn w:val="10"/>
    <w:qFormat/>
    <w:uiPriority w:val="0"/>
  </w:style>
  <w:style w:type="character" w:customStyle="1" w:styleId="30">
    <w:name w:val="first-child"/>
    <w:basedOn w:val="10"/>
    <w:qFormat/>
    <w:uiPriority w:val="0"/>
  </w:style>
  <w:style w:type="character" w:customStyle="1" w:styleId="31">
    <w:name w:val="layui-layer-tabnow"/>
    <w:basedOn w:val="10"/>
    <w:qFormat/>
    <w:uiPriority w:val="0"/>
    <w:rPr>
      <w:bdr w:val="single" w:color="CCCCCC" w:sz="6" w:space="0"/>
      <w:shd w:val="clear" w:color="auto" w:fill="FFFFFF"/>
    </w:rPr>
  </w:style>
  <w:style w:type="character" w:customStyle="1" w:styleId="32">
    <w:name w:val="hour_am"/>
    <w:basedOn w:val="10"/>
    <w:qFormat/>
    <w:uiPriority w:val="0"/>
  </w:style>
  <w:style w:type="character" w:customStyle="1" w:styleId="33">
    <w:name w:val="hover5"/>
    <w:basedOn w:val="10"/>
    <w:qFormat/>
    <w:uiPriority w:val="0"/>
    <w:rPr>
      <w:shd w:val="clear" w:color="auto" w:fill="EEEEEE"/>
    </w:rPr>
  </w:style>
  <w:style w:type="character" w:customStyle="1" w:styleId="34">
    <w:name w:val="old"/>
    <w:basedOn w:val="10"/>
    <w:qFormat/>
    <w:uiPriority w:val="0"/>
    <w:rPr>
      <w:color w:val="999999"/>
    </w:rPr>
  </w:style>
  <w:style w:type="character" w:customStyle="1" w:styleId="35">
    <w:name w:val="glyphicon"/>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7B8C1-FA04-4688-86F8-CB526E86A2EE}">
  <ds:schemaRefs/>
</ds:datastoreItem>
</file>

<file path=docProps/app.xml><?xml version="1.0" encoding="utf-8"?>
<Properties xmlns="http://schemas.openxmlformats.org/officeDocument/2006/extended-properties" xmlns:vt="http://schemas.openxmlformats.org/officeDocument/2006/docPropsVTypes">
  <Template>Normal</Template>
  <Pages>3</Pages>
  <Words>1478</Words>
  <Characters>1688</Characters>
  <Lines>10</Lines>
  <Paragraphs>2</Paragraphs>
  <TotalTime>14</TotalTime>
  <ScaleCrop>false</ScaleCrop>
  <LinksUpToDate>false</LinksUpToDate>
  <CharactersWithSpaces>1783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2023-05-26T08:14:00Z</dcterms:created>
  <dc:creator>sqzbbzbs@163.com</dc:creator>
  <cp:lastModifiedBy>张茜</cp:lastModifiedBy>
  <cp:lastPrinted>2023-05-16T15:01:00Z</cp:lastPrinted>
  <dcterms:modified xsi:type="dcterms:W3CDTF">2025-04-07T03:03:50Z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0ED73F3BF2D64B6186B8CF1D1F8E2085_13</vt:lpwstr>
  </property>
  <property fmtid="{D5CDD505-2E9C-101B-9397-08002B2CF9AE}" pid="4" name="KSOTemplateDocerSaveRecord">
    <vt:lpwstr>eyJoZGlkIjoiN2E3NDZjYjY3YjdkNDc0MWRjOTYxZDE2YjQxMDhmYzciLCJ1c2VySWQiOiIzOTg5OTcxMDUifQ==</vt:lpwstr>
  </property>
</Properties>
</file>